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Текстовой отчет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о проделанной работе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Единой детской - юношеской организации «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Ұлан»  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КГУ </w:t>
      </w:r>
      <w:r>
        <w:rPr>
          <w:rFonts w:ascii="Times New Roman,serif" w:hAnsi="Times New Roman,serif" w:cs="Arial" w:hint="eastAsia"/>
          <w:b/>
          <w:bCs/>
          <w:color w:val="3C4046"/>
          <w:sz w:val="28"/>
          <w:szCs w:val="28"/>
        </w:rPr>
        <w:t>«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Запорожская средняя школа</w:t>
      </w:r>
      <w:r>
        <w:rPr>
          <w:rFonts w:ascii="Times New Roman,serif" w:hAnsi="Times New Roman,serif" w:cs="Arial" w:hint="eastAsia"/>
          <w:b/>
          <w:bCs/>
          <w:color w:val="3C4046"/>
          <w:sz w:val="28"/>
          <w:szCs w:val="28"/>
        </w:rPr>
        <w:t>»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за 1 четверть  2018-2019 учебного года</w:t>
      </w:r>
    </w:p>
    <w:p w:rsidR="00CE704F" w:rsidRDefault="00CE704F" w:rsidP="00C445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9"/>
          <w:szCs w:val="19"/>
        </w:rPr>
      </w:pP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Для более успешного участия детей Казахстана в общественной жизни любимой Родины по поручению Президента страны Нурсултана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Абишевича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Назарбаева создано общественное объединение «Республиканская единая детско-юношеская организация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Ұлан.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 -  единая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детско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– юношеская организация, которая имеет два крыла: «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Қыран» и «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Ұлан».  </w:t>
      </w:r>
    </w:p>
    <w:p w:rsidR="00C445BA" w:rsidRP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своей работе мы придерживаемся следующих направлений: 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отан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е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ңбек, руханият, экоәлем, зерде, жеті жарғы, салауат.</w:t>
      </w:r>
    </w:p>
    <w:p w:rsidR="00C445BA" w:rsidRP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На 201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8</w:t>
      </w:r>
      <w:r>
        <w:rPr>
          <w:rFonts w:ascii="Times New Roman,serif" w:hAnsi="Times New Roman,serif" w:cs="Arial"/>
          <w:color w:val="3C4046"/>
          <w:sz w:val="28"/>
          <w:szCs w:val="28"/>
        </w:rPr>
        <w:t>-201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9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учебный год был  составлен план мероприятий ЕДЮО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.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 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</w:p>
    <w:p w:rsidR="00C445BA" w:rsidRDefault="00CE704F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        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В сентябре месяце активисты «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Ұлан», «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Қыран» ознакомились с правилами, уставом, с атрибутикой организации «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Ұлан». Совету организации «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Ұлан»  были зачитаны обязанности, разработали дальнейшую работу.  Провели работу по чистоте и процветания школы, приняли активное участие в уборке озеленения школьной территории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>.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Учителем казахского языка 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>Ксымовой Д.И.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, совместно 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 провели  общешкольную линейку, </w:t>
      </w:r>
      <w:proofErr w:type="gram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посвященный</w:t>
      </w:r>
      <w:proofErr w:type="gram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 празднованию Дню языков народов Казахстана 22 сентября «Под единым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шаныраком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».  Также был  проведен  конкурс «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Мемлекетік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тіл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– менің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тілі</w:t>
      </w:r>
      <w:proofErr w:type="gram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м</w:t>
      </w:r>
      <w:proofErr w:type="spellEnd"/>
      <w:proofErr w:type="gram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», где 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жасулановцы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>,  приняли участие.</w:t>
      </w:r>
      <w:r w:rsidR="00C445BA">
        <w:rPr>
          <w:rFonts w:ascii="Arial" w:hAnsi="Arial" w:cs="Arial"/>
          <w:color w:val="3C4046"/>
          <w:sz w:val="19"/>
          <w:szCs w:val="19"/>
        </w:rPr>
        <w:t> 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>С целью оказания помощи пожилым людям в  октябре 201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>8</w:t>
      </w:r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года  </w:t>
      </w:r>
      <w:proofErr w:type="spellStart"/>
      <w:r w:rsidR="00C445BA">
        <w:rPr>
          <w:rFonts w:ascii="Times New Roman,serif" w:hAnsi="Times New Roman,serif" w:cs="Arial"/>
          <w:color w:val="3C4046"/>
          <w:sz w:val="28"/>
          <w:szCs w:val="28"/>
        </w:rPr>
        <w:t>жасулановцами</w:t>
      </w:r>
      <w:proofErr w:type="spellEnd"/>
      <w:r w:rsidR="00C445BA">
        <w:rPr>
          <w:rFonts w:ascii="Times New Roman,serif" w:hAnsi="Times New Roman,serif" w:cs="Arial"/>
          <w:color w:val="3C4046"/>
          <w:sz w:val="28"/>
          <w:szCs w:val="28"/>
        </w:rPr>
        <w:t xml:space="preserve">  проводилась  акция « Мои года – мое богатство».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Жасулановцы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оказывали помощь по дому одиноко проживающим пенсионерам,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труженикам тыла. </w:t>
      </w:r>
    </w:p>
    <w:p w:rsidR="00C445BA" w:rsidRP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  Не остались в стороне и наши тимуровцы. Старшеклассники  оказали помощь по дому одиноко проживающим пенсионерам,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труженикам тыла. Ребята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убирали в огороде, во дворе, делали генеральную уборку,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Фестивале Здоровья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и в  Дне туризма, который проводился  на берегу реки Қайракты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все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жасулановцы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қырановцы  приняли активное участие.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В школе деятельность организации построенна так, что большое внимание уделяется коллективно-творческим делам, развитию лидерских качеств у детей, а также их творческому развитию.  Традициоными мероприятиями являются праздничные концерты. </w:t>
      </w:r>
    </w:p>
    <w:p w:rsidR="00C445BA" w:rsidRDefault="00CE704F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 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Школьное самоуправление одна из важных частей воспитательной работы школы. </w:t>
      </w:r>
      <w:r w:rsidR="00C445BA">
        <w:rPr>
          <w:rFonts w:ascii="Times New Roman,serif" w:hAnsi="Times New Roman,serif" w:cs="Arial" w:hint="eastAsia"/>
          <w:color w:val="3C4046"/>
          <w:sz w:val="28"/>
          <w:szCs w:val="28"/>
          <w:lang w:val="kk-KZ"/>
        </w:rPr>
        <w:t>О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дна из целей воспитательно-образовательного процесса подразумевает формирование личности с высокой гражданской позицией, активной, инициативной, обладающей организаторскими способностями, умеющими повести за собой. </w:t>
      </w:r>
      <w:r w:rsidR="00C445BA">
        <w:rPr>
          <w:rFonts w:ascii="Times New Roman,serif" w:hAnsi="Times New Roman,serif" w:cs="Arial" w:hint="eastAsia"/>
          <w:color w:val="3C4046"/>
          <w:sz w:val="28"/>
          <w:szCs w:val="28"/>
          <w:lang w:val="kk-KZ"/>
        </w:rPr>
        <w:t>В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се эти качества развиваются у учащихся при четко выстроенной деятельности школьного самоуправления.  </w:t>
      </w:r>
      <w:r w:rsidR="00C445BA">
        <w:rPr>
          <w:rFonts w:ascii="Times New Roman,serif" w:hAnsi="Times New Roman,serif" w:cs="Arial" w:hint="eastAsia"/>
          <w:color w:val="3C4046"/>
          <w:sz w:val="28"/>
          <w:szCs w:val="28"/>
          <w:lang w:val="kk-KZ"/>
        </w:rPr>
        <w:t>В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этом учебном году деятельность школьного самоуправления носила, как и всегда, </w:t>
      </w:r>
      <w:r w:rsidR="00C445BA">
        <w:rPr>
          <w:rFonts w:ascii="Times New Roman,serif" w:hAnsi="Times New Roman,serif" w:cs="Arial"/>
          <w:color w:val="3C4046"/>
          <w:sz w:val="28"/>
          <w:szCs w:val="28"/>
          <w:lang w:val="kk-KZ"/>
        </w:rPr>
        <w:lastRenderedPageBreak/>
        <w:t>обучающий и информационный характер на совете лидеров, который проводился  каждый понедельник на большой перемене, доводилась информация о предстоящих мероприятиях, и обсуждались их формы проведения. Актив школы состоит из учащихся 8-11 классов, - это бессменные участники всех школьных мероприятий, они , а так же другие активисты школы принимают участие врайонных и областных мероприятиях.</w:t>
      </w:r>
    </w:p>
    <w:p w:rsidR="00C445BA" w:rsidRP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 w:hint="eastAsia"/>
          <w:color w:val="3C4046"/>
          <w:sz w:val="28"/>
          <w:szCs w:val="28"/>
          <w:lang w:val="kk-KZ"/>
        </w:rPr>
        <w:t>С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бор актива школы проходит 1 раз в месяц.</w:t>
      </w:r>
    </w:p>
    <w:p w:rsid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</w:p>
    <w:p w:rsidR="00C445BA" w:rsidRPr="00CE704F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 w:rsidR="00CE704F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</w:t>
      </w: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19"/>
          <w:szCs w:val="19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В целом работа единой детской - юношеской организации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 и 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Қыран»  за 1</w:t>
      </w:r>
      <w:r w:rsidR="00CE704F">
        <w:rPr>
          <w:rFonts w:ascii="Times New Roman,serif" w:hAnsi="Times New Roman,serif" w:cs="Arial"/>
          <w:color w:val="3C4046"/>
          <w:sz w:val="28"/>
          <w:szCs w:val="28"/>
        </w:rPr>
        <w:t xml:space="preserve">четверть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201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8</w:t>
      </w:r>
      <w:r>
        <w:rPr>
          <w:rFonts w:ascii="Times New Roman,serif" w:hAnsi="Times New Roman,serif" w:cs="Arial"/>
          <w:color w:val="3C4046"/>
          <w:sz w:val="28"/>
          <w:szCs w:val="28"/>
        </w:rPr>
        <w:t>-201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9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учебного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была выполнена.</w:t>
      </w:r>
    </w:p>
    <w:p w:rsidR="00C445BA" w:rsidRPr="00C445BA" w:rsidRDefault="00C445BA" w:rsidP="00C445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C445BA" w:rsidRDefault="00C445BA"/>
    <w:p w:rsidR="00CE704F" w:rsidRDefault="00CE704F"/>
    <w:p w:rsidR="00CE704F" w:rsidRDefault="00CE704F"/>
    <w:p w:rsidR="00CE704F" w:rsidRPr="00CE704F" w:rsidRDefault="00CE704F" w:rsidP="00CE7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4F" w:rsidRPr="00CE704F" w:rsidRDefault="00CE704F" w:rsidP="00CE7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04F">
        <w:rPr>
          <w:rFonts w:ascii="Times New Roman" w:hAnsi="Times New Roman" w:cs="Times New Roman"/>
          <w:sz w:val="28"/>
          <w:szCs w:val="28"/>
        </w:rPr>
        <w:t xml:space="preserve">Старшая вожатая:                                А.В. </w:t>
      </w:r>
      <w:proofErr w:type="spellStart"/>
      <w:r w:rsidRPr="00CE704F">
        <w:rPr>
          <w:rFonts w:ascii="Times New Roman" w:hAnsi="Times New Roman" w:cs="Times New Roman"/>
          <w:sz w:val="28"/>
          <w:szCs w:val="28"/>
        </w:rPr>
        <w:t>Карымбаева</w:t>
      </w:r>
      <w:proofErr w:type="spellEnd"/>
    </w:p>
    <w:sectPr w:rsidR="00CE704F" w:rsidRPr="00CE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8E0"/>
    <w:multiLevelType w:val="multilevel"/>
    <w:tmpl w:val="7FC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45BA"/>
    <w:rsid w:val="00C445BA"/>
    <w:rsid w:val="00CE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2018-11-01T03:26:00Z</dcterms:created>
  <dcterms:modified xsi:type="dcterms:W3CDTF">2018-11-01T04:15:00Z</dcterms:modified>
</cp:coreProperties>
</file>