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Style w:val="a4"/>
          <w:rFonts w:ascii="Times New Roman" w:hAnsi="Times New Roman" w:cs="Times New Roman"/>
          <w:color w:val="B22222"/>
          <w:sz w:val="20"/>
          <w:szCs w:val="18"/>
        </w:rPr>
        <w:t>Возможности использования ИКТ в образовательном процессе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noProof/>
          <w:color w:val="008000"/>
          <w:sz w:val="24"/>
          <w:lang w:eastAsia="ru-RU"/>
        </w:rPr>
        <w:drawing>
          <wp:inline distT="0" distB="0" distL="0" distR="0">
            <wp:extent cx="2328082" cy="1400175"/>
            <wp:effectExtent l="19050" t="0" r="0" b="0"/>
            <wp:docPr id="1" name="Рисунок 1" descr="http://s019.radikal.ru/i641/1509/ef/7cfd41c364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9.radikal.ru/i641/1509/ef/7cfd41c364b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082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Style w:val="a4"/>
          <w:rFonts w:ascii="Times New Roman" w:hAnsi="Times New Roman" w:cs="Times New Roman"/>
          <w:color w:val="008000"/>
          <w:sz w:val="20"/>
          <w:szCs w:val="18"/>
        </w:rPr>
        <w:t>Использование компьютерных технологий помогает педагогу в работе: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>·         1. Привлекать пассивных слушателей к активной деятельности;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>·         делать образовательную деятельность более наглядной и интенсивной;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>·         2. Формировать информационную культуру у детей;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>·         3.  Активизировать познавательный интерес;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>·         4. Реализовывать личностно-ориентированный и дифференцированный подходы в обучении;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>·         5. Дисциплинировать самого воспитателя, формировать его интерес к работе;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>·         6. Активизировать мыслительные процессы (анализ, синтез, сравнение и др.)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Style w:val="a4"/>
          <w:rFonts w:ascii="Times New Roman" w:hAnsi="Times New Roman" w:cs="Times New Roman"/>
          <w:color w:val="008000"/>
          <w:sz w:val="20"/>
          <w:szCs w:val="18"/>
        </w:rPr>
        <w:t>В своей работе педагог может использовать следующие средства информационно-коммуникативных технологий: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>·         Компьютер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 xml:space="preserve">·         </w:t>
      </w:r>
      <w:proofErr w:type="spellStart"/>
      <w:r w:rsidRPr="007D7629">
        <w:rPr>
          <w:rFonts w:ascii="Times New Roman" w:hAnsi="Times New Roman" w:cs="Times New Roman"/>
          <w:color w:val="008000"/>
          <w:sz w:val="24"/>
        </w:rPr>
        <w:t>Мультимедийный</w:t>
      </w:r>
      <w:proofErr w:type="spellEnd"/>
      <w:r w:rsidRPr="007D7629">
        <w:rPr>
          <w:rFonts w:ascii="Times New Roman" w:hAnsi="Times New Roman" w:cs="Times New Roman"/>
          <w:color w:val="008000"/>
          <w:sz w:val="24"/>
        </w:rPr>
        <w:t xml:space="preserve"> проектор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>·         Принтер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>·         Видеомагнитофон, DVD плейер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Style w:val="a4"/>
          <w:rFonts w:ascii="Times New Roman" w:hAnsi="Times New Roman" w:cs="Times New Roman"/>
          <w:color w:val="008000"/>
          <w:sz w:val="20"/>
          <w:szCs w:val="18"/>
        </w:rPr>
        <w:t>Так же можно выделить следующие виды интерактивных материалов: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>·         Фотографии;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>·         Видеоролики;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lastRenderedPageBreak/>
        <w:t>·         Видеофрагменты (фильмов, сказок, мультфильмов);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>·         Презентации (электронные книги, электронные выставки);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>·         Детские развивающие компьютерные игры;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>·         Возможно создание коллекций цифровых фотографий и мультфильмов.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Style w:val="a4"/>
          <w:rFonts w:ascii="Times New Roman" w:hAnsi="Times New Roman" w:cs="Times New Roman"/>
          <w:color w:val="008000"/>
          <w:sz w:val="20"/>
          <w:szCs w:val="18"/>
        </w:rPr>
        <w:t>Остановимся на преимуществах использования интерактивных материалов.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>·        </w:t>
      </w:r>
      <w:r w:rsidRPr="007D7629">
        <w:rPr>
          <w:rStyle w:val="apple-converted-space"/>
          <w:rFonts w:ascii="Times New Roman" w:hAnsi="Times New Roman" w:cs="Times New Roman"/>
          <w:color w:val="008000"/>
          <w:sz w:val="20"/>
          <w:szCs w:val="18"/>
        </w:rPr>
        <w:t> </w:t>
      </w:r>
      <w:r w:rsidRPr="007D7629">
        <w:rPr>
          <w:rStyle w:val="a4"/>
          <w:rFonts w:ascii="Times New Roman" w:hAnsi="Times New Roman" w:cs="Times New Roman"/>
          <w:color w:val="008000"/>
          <w:sz w:val="20"/>
          <w:szCs w:val="18"/>
        </w:rPr>
        <w:t>Данные материалы: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>·         -позволяют увеличить восприятие материала за счет увеличения количества иллюстративного материала;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>·         -позволяют делать поправки во время НОД,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 xml:space="preserve">·         -выполнять совместную работу детей во взаимодействии, осуществлять интерактивную взаимосвязь ребенок – </w:t>
      </w:r>
      <w:proofErr w:type="spellStart"/>
      <w:r w:rsidRPr="007D7629">
        <w:rPr>
          <w:rFonts w:ascii="Times New Roman" w:hAnsi="Times New Roman" w:cs="Times New Roman"/>
          <w:color w:val="008000"/>
          <w:sz w:val="24"/>
        </w:rPr>
        <w:t>педаго</w:t>
      </w:r>
      <w:proofErr w:type="spellEnd"/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 xml:space="preserve">·         -использование </w:t>
      </w:r>
      <w:proofErr w:type="spellStart"/>
      <w:r w:rsidRPr="007D7629">
        <w:rPr>
          <w:rFonts w:ascii="Times New Roman" w:hAnsi="Times New Roman" w:cs="Times New Roman"/>
          <w:color w:val="008000"/>
          <w:sz w:val="24"/>
        </w:rPr>
        <w:t>мультимедийных</w:t>
      </w:r>
      <w:proofErr w:type="spellEnd"/>
      <w:r w:rsidRPr="007D7629">
        <w:rPr>
          <w:rFonts w:ascii="Times New Roman" w:hAnsi="Times New Roman" w:cs="Times New Roman"/>
          <w:color w:val="008000"/>
          <w:sz w:val="24"/>
        </w:rPr>
        <w:t xml:space="preserve"> презентаций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возраста;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>·         -одновременно используется графическая, текстовая, аудиовизуальная информация;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>·         -при использовании анимации и вставки видеофрагментов возможен показ динамических процессов;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 xml:space="preserve">·         -с помощью компьютера можно смоделировать такие жизненные ситуации, которые нельзя или сложно показать во время образовательной деятельности либо увидеть в повседневной жизни (например, </w:t>
      </w:r>
      <w:r w:rsidRPr="007D7629">
        <w:rPr>
          <w:rFonts w:ascii="Times New Roman" w:hAnsi="Times New Roman" w:cs="Times New Roman"/>
          <w:color w:val="008000"/>
          <w:sz w:val="24"/>
        </w:rPr>
        <w:lastRenderedPageBreak/>
        <w:t>воспроизведение звуков животных; работу транспорта и т.д.);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>·         -использование новых приёмов объяснения и закрепления, особенно в игровой форме, повышает непроизвольное внимание детей, помогает развить произвольное;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>·         -непосредственно образовательная деятельность с использованием информационно-коммуникационных технологий побуждает детей к поисковой и познавательной деятельности, включая и поиск в сети Интернет самостоятельно или вместе с родителями;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>·         -высокая динамика непосредственно образовательной деятельности способствует эффективному усвоению материала, развитию памяти, воображения, творчества детей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>·         -подбор иллюстративного материала к занятиям и для оформления стендов, альбомов, группы, кабинетов (сканирование, Интернет; принтер, презентация)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>·         -создание дидактических игр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 xml:space="preserve">·         -подбор дополнительного познавательного материала к занятиям, знакомство со сценариями праздников и других </w:t>
      </w:r>
      <w:proofErr w:type="spellStart"/>
      <w:r w:rsidRPr="007D7629">
        <w:rPr>
          <w:rFonts w:ascii="Times New Roman" w:hAnsi="Times New Roman" w:cs="Times New Roman"/>
          <w:color w:val="008000"/>
          <w:sz w:val="24"/>
        </w:rPr>
        <w:t>мероприяти</w:t>
      </w:r>
      <w:proofErr w:type="spellEnd"/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>·         -обмен опытом, знакомство с периодикой, наработками других педагогов Беларуси  и зарубежья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t>·         -оформление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9F4637" w:rsidRPr="007D7629" w:rsidRDefault="009F4637" w:rsidP="007D7629">
      <w:pPr>
        <w:pStyle w:val="a8"/>
        <w:jc w:val="center"/>
        <w:rPr>
          <w:rFonts w:ascii="Times New Roman" w:hAnsi="Times New Roman" w:cs="Times New Roman"/>
          <w:color w:val="111111"/>
          <w:sz w:val="24"/>
        </w:rPr>
      </w:pPr>
      <w:r w:rsidRPr="007D7629">
        <w:rPr>
          <w:rFonts w:ascii="Times New Roman" w:hAnsi="Times New Roman" w:cs="Times New Roman"/>
          <w:color w:val="008000"/>
          <w:sz w:val="24"/>
        </w:rPr>
        <w:lastRenderedPageBreak/>
        <w:t xml:space="preserve">·         -создание презентаций в программе </w:t>
      </w:r>
      <w:proofErr w:type="spellStart"/>
      <w:proofErr w:type="gramStart"/>
      <w:r w:rsidRPr="007D7629">
        <w:rPr>
          <w:rFonts w:ascii="Times New Roman" w:hAnsi="Times New Roman" w:cs="Times New Roman"/>
          <w:color w:val="008000"/>
          <w:sz w:val="24"/>
        </w:rPr>
        <w:t>Р</w:t>
      </w:r>
      <w:proofErr w:type="gramEnd"/>
      <w:r w:rsidRPr="007D7629">
        <w:rPr>
          <w:rFonts w:ascii="Times New Roman" w:hAnsi="Times New Roman" w:cs="Times New Roman"/>
          <w:color w:val="008000"/>
          <w:sz w:val="24"/>
        </w:rPr>
        <w:t>ower</w:t>
      </w:r>
      <w:proofErr w:type="spellEnd"/>
      <w:r w:rsidRPr="007D7629">
        <w:rPr>
          <w:rFonts w:ascii="Times New Roman" w:hAnsi="Times New Roman" w:cs="Times New Roman"/>
          <w:color w:val="008000"/>
          <w:sz w:val="24"/>
        </w:rPr>
        <w:t xml:space="preserve"> </w:t>
      </w:r>
      <w:proofErr w:type="spellStart"/>
      <w:r w:rsidRPr="007D7629">
        <w:rPr>
          <w:rFonts w:ascii="Times New Roman" w:hAnsi="Times New Roman" w:cs="Times New Roman"/>
          <w:color w:val="008000"/>
          <w:sz w:val="24"/>
        </w:rPr>
        <w:t>Рoint</w:t>
      </w:r>
      <w:proofErr w:type="spellEnd"/>
      <w:r w:rsidRPr="007D7629">
        <w:rPr>
          <w:rFonts w:ascii="Times New Roman" w:hAnsi="Times New Roman" w:cs="Times New Roman"/>
          <w:color w:val="008000"/>
          <w:sz w:val="24"/>
        </w:rPr>
        <w:t xml:space="preserve"> для повышения эффективности образовательных занятий с детьми и педагогической компетенции у родителей.</w:t>
      </w:r>
    </w:p>
    <w:p w:rsidR="00EB7F1E" w:rsidRPr="007D7629" w:rsidRDefault="00EB7F1E" w:rsidP="007D7629">
      <w:pPr>
        <w:pStyle w:val="a8"/>
        <w:jc w:val="center"/>
        <w:rPr>
          <w:rFonts w:ascii="Times New Roman" w:hAnsi="Times New Roman" w:cs="Times New Roman"/>
          <w:sz w:val="24"/>
        </w:rPr>
      </w:pPr>
    </w:p>
    <w:p w:rsidR="007D7629" w:rsidRDefault="007D7629" w:rsidP="007D7629">
      <w:pPr>
        <w:pStyle w:val="a8"/>
        <w:jc w:val="center"/>
        <w:rPr>
          <w:rFonts w:ascii="Times New Roman" w:hAnsi="Times New Roman" w:cs="Times New Roman"/>
          <w:b/>
          <w:sz w:val="36"/>
        </w:rPr>
      </w:pPr>
    </w:p>
    <w:p w:rsidR="007D7629" w:rsidRDefault="007D7629" w:rsidP="007D7629">
      <w:pPr>
        <w:pStyle w:val="a8"/>
        <w:jc w:val="center"/>
        <w:rPr>
          <w:rStyle w:val="apple-converted-space"/>
          <w:rFonts w:ascii="Times New Roman" w:hAnsi="Times New Roman" w:cs="Times New Roman"/>
          <w:b/>
          <w:color w:val="404040"/>
          <w:sz w:val="28"/>
          <w:szCs w:val="18"/>
        </w:rPr>
      </w:pPr>
      <w:r w:rsidRPr="007D7629">
        <w:rPr>
          <w:rFonts w:ascii="Times New Roman" w:hAnsi="Times New Roman" w:cs="Times New Roman"/>
          <w:b/>
          <w:sz w:val="36"/>
        </w:rPr>
        <w:t xml:space="preserve">Программа </w:t>
      </w:r>
      <w:hyperlink r:id="rId5" w:tgtFrame="_blank" w:history="1">
        <w:proofErr w:type="spellStart"/>
        <w:r w:rsidRPr="007D7629">
          <w:rPr>
            <w:rStyle w:val="a7"/>
            <w:rFonts w:ascii="Times New Roman" w:hAnsi="Times New Roman" w:cs="Times New Roman"/>
            <w:b/>
            <w:bCs/>
            <w:color w:val="658A00"/>
            <w:sz w:val="28"/>
            <w:szCs w:val="18"/>
            <w:bdr w:val="none" w:sz="0" w:space="0" w:color="auto" w:frame="1"/>
          </w:rPr>
          <w:t>Kahoot</w:t>
        </w:r>
        <w:proofErr w:type="spellEnd"/>
      </w:hyperlink>
      <w:r w:rsidRPr="007D7629">
        <w:rPr>
          <w:rStyle w:val="apple-converted-space"/>
          <w:rFonts w:ascii="Times New Roman" w:hAnsi="Times New Roman" w:cs="Times New Roman"/>
          <w:b/>
          <w:color w:val="404040"/>
          <w:sz w:val="28"/>
          <w:szCs w:val="18"/>
        </w:rPr>
        <w:t> </w:t>
      </w:r>
    </w:p>
    <w:p w:rsidR="007D7629" w:rsidRDefault="007D7629" w:rsidP="007D7629">
      <w:pPr>
        <w:pStyle w:val="a8"/>
        <w:jc w:val="center"/>
        <w:rPr>
          <w:rStyle w:val="apple-converted-space"/>
          <w:rFonts w:ascii="Times New Roman" w:hAnsi="Times New Roman" w:cs="Times New Roman"/>
          <w:b/>
          <w:color w:val="404040"/>
          <w:sz w:val="28"/>
          <w:szCs w:val="18"/>
        </w:rPr>
      </w:pPr>
    </w:p>
    <w:p w:rsidR="007D7629" w:rsidRPr="007D7629" w:rsidRDefault="007D7629" w:rsidP="007D7629">
      <w:pPr>
        <w:pStyle w:val="a8"/>
        <w:jc w:val="center"/>
        <w:rPr>
          <w:rFonts w:ascii="Times New Roman" w:hAnsi="Times New Roman" w:cs="Times New Roman"/>
          <w:b/>
          <w:sz w:val="36"/>
        </w:rPr>
      </w:pPr>
    </w:p>
    <w:p w:rsidR="00DB5642" w:rsidRPr="007D7629" w:rsidRDefault="001B37F5" w:rsidP="007D7629">
      <w:pPr>
        <w:pStyle w:val="a8"/>
        <w:jc w:val="center"/>
        <w:rPr>
          <w:rFonts w:ascii="Times New Roman" w:hAnsi="Times New Roman" w:cs="Times New Roman"/>
          <w:color w:val="404040"/>
          <w:sz w:val="24"/>
        </w:rPr>
      </w:pPr>
      <w:hyperlink r:id="rId6" w:tgtFrame="_blank" w:history="1">
        <w:proofErr w:type="spellStart"/>
        <w:r w:rsidR="00DB5642" w:rsidRPr="007D7629">
          <w:rPr>
            <w:rStyle w:val="a7"/>
            <w:rFonts w:ascii="Times New Roman" w:hAnsi="Times New Roman" w:cs="Times New Roman"/>
            <w:b/>
            <w:bCs/>
            <w:color w:val="658A00"/>
            <w:sz w:val="20"/>
            <w:szCs w:val="18"/>
            <w:bdr w:val="none" w:sz="0" w:space="0" w:color="auto" w:frame="1"/>
          </w:rPr>
          <w:t>Kahoot</w:t>
        </w:r>
        <w:proofErr w:type="spellEnd"/>
      </w:hyperlink>
      <w:r w:rsidR="00DB5642" w:rsidRPr="007D7629">
        <w:rPr>
          <w:rStyle w:val="apple-converted-space"/>
          <w:rFonts w:ascii="Times New Roman" w:hAnsi="Times New Roman" w:cs="Times New Roman"/>
          <w:color w:val="404040"/>
          <w:sz w:val="20"/>
          <w:szCs w:val="18"/>
        </w:rPr>
        <w:t> </w:t>
      </w:r>
      <w:r w:rsidR="00DB5642" w:rsidRPr="007D7629">
        <w:rPr>
          <w:rFonts w:ascii="Times New Roman" w:hAnsi="Times New Roman" w:cs="Times New Roman"/>
          <w:color w:val="404040"/>
          <w:sz w:val="24"/>
        </w:rPr>
        <w:t xml:space="preserve">— это сравнительно новый сервис для создания </w:t>
      </w:r>
      <w:proofErr w:type="spellStart"/>
      <w:r w:rsidR="00DB5642" w:rsidRPr="007D7629">
        <w:rPr>
          <w:rFonts w:ascii="Times New Roman" w:hAnsi="Times New Roman" w:cs="Times New Roman"/>
          <w:color w:val="404040"/>
          <w:sz w:val="24"/>
        </w:rPr>
        <w:t>онлайн</w:t>
      </w:r>
      <w:proofErr w:type="spellEnd"/>
      <w:r w:rsidR="00DB5642" w:rsidRPr="007D7629">
        <w:rPr>
          <w:rFonts w:ascii="Times New Roman" w:hAnsi="Times New Roman" w:cs="Times New Roman"/>
          <w:color w:val="404040"/>
          <w:sz w:val="24"/>
        </w:rPr>
        <w:t xml:space="preserve"> викторин, тестов и опросов. Отчасти эта программа напоминает </w:t>
      </w:r>
      <w:proofErr w:type="gramStart"/>
      <w:r w:rsidR="00DB5642" w:rsidRPr="007D7629">
        <w:rPr>
          <w:rFonts w:ascii="Times New Roman" w:hAnsi="Times New Roman" w:cs="Times New Roman"/>
          <w:color w:val="404040"/>
          <w:sz w:val="24"/>
        </w:rPr>
        <w:t>описанный</w:t>
      </w:r>
      <w:proofErr w:type="gramEnd"/>
      <w:r w:rsidR="00DB5642" w:rsidRPr="007D7629">
        <w:rPr>
          <w:rFonts w:ascii="Times New Roman" w:hAnsi="Times New Roman" w:cs="Times New Roman"/>
          <w:color w:val="404040"/>
          <w:sz w:val="24"/>
        </w:rPr>
        <w:t xml:space="preserve"> в </w:t>
      </w:r>
      <w:proofErr w:type="spellStart"/>
      <w:r w:rsidR="00DB5642" w:rsidRPr="007D7629">
        <w:rPr>
          <w:rFonts w:ascii="Times New Roman" w:hAnsi="Times New Roman" w:cs="Times New Roman"/>
          <w:color w:val="404040"/>
          <w:sz w:val="24"/>
        </w:rPr>
        <w:t>Дидакторе</w:t>
      </w:r>
      <w:proofErr w:type="spellEnd"/>
      <w:r w:rsidR="00DB5642" w:rsidRPr="007D7629">
        <w:rPr>
          <w:rStyle w:val="apple-converted-space"/>
          <w:rFonts w:ascii="Times New Roman" w:hAnsi="Times New Roman" w:cs="Times New Roman"/>
          <w:color w:val="404040"/>
          <w:sz w:val="20"/>
          <w:szCs w:val="18"/>
        </w:rPr>
        <w:t> </w:t>
      </w:r>
      <w:proofErr w:type="spellStart"/>
      <w:r w:rsidRPr="007D7629">
        <w:rPr>
          <w:rFonts w:ascii="Times New Roman" w:hAnsi="Times New Roman" w:cs="Times New Roman"/>
          <w:sz w:val="24"/>
        </w:rPr>
        <w:fldChar w:fldCharType="begin"/>
      </w:r>
      <w:r w:rsidR="00F82EB5" w:rsidRPr="007D7629">
        <w:rPr>
          <w:rFonts w:ascii="Times New Roman" w:hAnsi="Times New Roman" w:cs="Times New Roman"/>
          <w:sz w:val="24"/>
        </w:rPr>
        <w:instrText>HYPERLINK "http://www.socrative.com/" \t "_blank"</w:instrText>
      </w:r>
      <w:r w:rsidRPr="007D7629">
        <w:rPr>
          <w:rFonts w:ascii="Times New Roman" w:hAnsi="Times New Roman" w:cs="Times New Roman"/>
          <w:sz w:val="24"/>
        </w:rPr>
        <w:fldChar w:fldCharType="separate"/>
      </w:r>
      <w:r w:rsidR="00DB5642" w:rsidRPr="007D7629">
        <w:rPr>
          <w:rStyle w:val="a7"/>
          <w:rFonts w:ascii="Times New Roman" w:hAnsi="Times New Roman" w:cs="Times New Roman"/>
          <w:b/>
          <w:bCs/>
          <w:color w:val="658A00"/>
          <w:sz w:val="20"/>
          <w:szCs w:val="18"/>
          <w:bdr w:val="none" w:sz="0" w:space="0" w:color="auto" w:frame="1"/>
        </w:rPr>
        <w:t>Socrative</w:t>
      </w:r>
      <w:proofErr w:type="spellEnd"/>
      <w:r w:rsidRPr="007D7629">
        <w:rPr>
          <w:rFonts w:ascii="Times New Roman" w:hAnsi="Times New Roman" w:cs="Times New Roman"/>
          <w:sz w:val="24"/>
        </w:rPr>
        <w:fldChar w:fldCharType="end"/>
      </w:r>
      <w:r w:rsidR="00DB5642" w:rsidRPr="007D7629">
        <w:rPr>
          <w:rStyle w:val="apple-converted-space"/>
          <w:rFonts w:ascii="Times New Roman" w:hAnsi="Times New Roman" w:cs="Times New Roman"/>
          <w:color w:val="404040"/>
          <w:sz w:val="20"/>
          <w:szCs w:val="18"/>
        </w:rPr>
        <w:t> </w:t>
      </w:r>
      <w:r w:rsidR="00DB5642" w:rsidRPr="007D7629">
        <w:rPr>
          <w:rFonts w:ascii="Times New Roman" w:hAnsi="Times New Roman" w:cs="Times New Roman"/>
          <w:color w:val="404040"/>
          <w:sz w:val="24"/>
        </w:rPr>
        <w:t>и может эффективно использоваться в дидактических целях.</w:t>
      </w:r>
    </w:p>
    <w:p w:rsidR="00DB5642" w:rsidRDefault="00DB5642" w:rsidP="007D7629">
      <w:pPr>
        <w:pStyle w:val="a8"/>
        <w:jc w:val="center"/>
        <w:rPr>
          <w:rFonts w:ascii="Times New Roman" w:hAnsi="Times New Roman" w:cs="Times New Roman"/>
          <w:color w:val="404040"/>
          <w:sz w:val="24"/>
        </w:rPr>
      </w:pPr>
      <w:r w:rsidRPr="007D7629">
        <w:rPr>
          <w:rFonts w:ascii="Times New Roman" w:hAnsi="Times New Roman" w:cs="Times New Roman"/>
          <w:color w:val="404040"/>
          <w:sz w:val="24"/>
        </w:rPr>
        <w:t xml:space="preserve">Ученики могут отвечать на созданные учителем тесты с </w:t>
      </w:r>
      <w:proofErr w:type="spellStart"/>
      <w:r w:rsidRPr="007D7629">
        <w:rPr>
          <w:rFonts w:ascii="Times New Roman" w:hAnsi="Times New Roman" w:cs="Times New Roman"/>
          <w:color w:val="404040"/>
          <w:sz w:val="24"/>
        </w:rPr>
        <w:t>планшетников</w:t>
      </w:r>
      <w:proofErr w:type="spellEnd"/>
      <w:r w:rsidRPr="007D7629">
        <w:rPr>
          <w:rFonts w:ascii="Times New Roman" w:hAnsi="Times New Roman" w:cs="Times New Roman"/>
          <w:color w:val="404040"/>
          <w:sz w:val="24"/>
        </w:rPr>
        <w:t>, ноутбуков, смартфонов, то есть с любого устройства, имеющего доступ к Интернету.</w:t>
      </w:r>
    </w:p>
    <w:p w:rsidR="005C43F2" w:rsidRPr="007D7629" w:rsidRDefault="005C43F2" w:rsidP="007D7629">
      <w:pPr>
        <w:pStyle w:val="a8"/>
        <w:jc w:val="center"/>
        <w:rPr>
          <w:rFonts w:ascii="Times New Roman" w:hAnsi="Times New Roman" w:cs="Times New Roman"/>
          <w:color w:val="404040"/>
          <w:sz w:val="24"/>
        </w:rPr>
      </w:pPr>
    </w:p>
    <w:p w:rsidR="00DB5642" w:rsidRPr="007D7629" w:rsidRDefault="00DB5642" w:rsidP="007D7629">
      <w:pPr>
        <w:pStyle w:val="a8"/>
        <w:jc w:val="center"/>
        <w:rPr>
          <w:rFonts w:ascii="Times New Roman" w:hAnsi="Times New Roman" w:cs="Times New Roman"/>
          <w:color w:val="404040"/>
          <w:sz w:val="24"/>
        </w:rPr>
      </w:pPr>
      <w:r w:rsidRPr="007D7629">
        <w:rPr>
          <w:rFonts w:ascii="Times New Roman" w:hAnsi="Times New Roman" w:cs="Times New Roman"/>
          <w:noProof/>
          <w:color w:val="404040"/>
          <w:sz w:val="24"/>
          <w:lang w:eastAsia="ru-RU"/>
        </w:rPr>
        <w:drawing>
          <wp:inline distT="0" distB="0" distL="0" distR="0">
            <wp:extent cx="3333750" cy="1819275"/>
            <wp:effectExtent l="19050" t="0" r="0" b="0"/>
            <wp:docPr id="5" name="Рисунок 1" descr="kah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hoo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3F2" w:rsidRDefault="005C43F2" w:rsidP="007D7629">
      <w:pPr>
        <w:pStyle w:val="a8"/>
        <w:jc w:val="center"/>
        <w:rPr>
          <w:rFonts w:ascii="Times New Roman" w:hAnsi="Times New Roman" w:cs="Times New Roman"/>
          <w:color w:val="404040"/>
          <w:sz w:val="24"/>
        </w:rPr>
      </w:pPr>
    </w:p>
    <w:p w:rsidR="00DB5642" w:rsidRPr="007D7629" w:rsidRDefault="00DB5642" w:rsidP="007D7629">
      <w:pPr>
        <w:pStyle w:val="a8"/>
        <w:jc w:val="center"/>
        <w:rPr>
          <w:rFonts w:ascii="Times New Roman" w:hAnsi="Times New Roman" w:cs="Times New Roman"/>
          <w:color w:val="404040"/>
          <w:sz w:val="24"/>
        </w:rPr>
      </w:pPr>
      <w:r w:rsidRPr="007D7629">
        <w:rPr>
          <w:rFonts w:ascii="Times New Roman" w:hAnsi="Times New Roman" w:cs="Times New Roman"/>
          <w:color w:val="404040"/>
          <w:sz w:val="24"/>
        </w:rPr>
        <w:t>Созданные в</w:t>
      </w:r>
      <w:r w:rsidRPr="007D7629">
        <w:rPr>
          <w:rStyle w:val="apple-converted-space"/>
          <w:rFonts w:ascii="Times New Roman" w:hAnsi="Times New Roman" w:cs="Times New Roman"/>
          <w:color w:val="404040"/>
          <w:sz w:val="20"/>
          <w:szCs w:val="18"/>
        </w:rPr>
        <w:t> </w:t>
      </w:r>
      <w:proofErr w:type="spellStart"/>
      <w:r w:rsidR="001B37F5" w:rsidRPr="007D7629">
        <w:rPr>
          <w:rFonts w:ascii="Times New Roman" w:hAnsi="Times New Roman" w:cs="Times New Roman"/>
          <w:sz w:val="24"/>
        </w:rPr>
        <w:fldChar w:fldCharType="begin"/>
      </w:r>
      <w:r w:rsidR="00F82EB5" w:rsidRPr="007D7629">
        <w:rPr>
          <w:rFonts w:ascii="Times New Roman" w:hAnsi="Times New Roman" w:cs="Times New Roman"/>
          <w:sz w:val="24"/>
        </w:rPr>
        <w:instrText>HYPERLINK "https://getkahoot.com/" \t "_blank"</w:instrText>
      </w:r>
      <w:r w:rsidR="001B37F5" w:rsidRPr="007D7629">
        <w:rPr>
          <w:rFonts w:ascii="Times New Roman" w:hAnsi="Times New Roman" w:cs="Times New Roman"/>
          <w:sz w:val="24"/>
        </w:rPr>
        <w:fldChar w:fldCharType="separate"/>
      </w:r>
      <w:r w:rsidRPr="007D7629">
        <w:rPr>
          <w:rStyle w:val="a4"/>
          <w:rFonts w:ascii="Times New Roman" w:hAnsi="Times New Roman" w:cs="Times New Roman"/>
          <w:color w:val="658A00"/>
          <w:sz w:val="20"/>
          <w:szCs w:val="18"/>
          <w:u w:val="single"/>
          <w:bdr w:val="none" w:sz="0" w:space="0" w:color="auto" w:frame="1"/>
        </w:rPr>
        <w:t>Kahoot</w:t>
      </w:r>
      <w:proofErr w:type="spellEnd"/>
      <w:r w:rsidRPr="007D7629">
        <w:rPr>
          <w:rStyle w:val="apple-converted-space"/>
          <w:rFonts w:ascii="Times New Roman" w:hAnsi="Times New Roman" w:cs="Times New Roman"/>
          <w:color w:val="658A00"/>
          <w:sz w:val="20"/>
          <w:szCs w:val="18"/>
          <w:u w:val="single"/>
          <w:bdr w:val="none" w:sz="0" w:space="0" w:color="auto" w:frame="1"/>
        </w:rPr>
        <w:t> </w:t>
      </w:r>
      <w:r w:rsidR="001B37F5" w:rsidRPr="007D7629">
        <w:rPr>
          <w:rFonts w:ascii="Times New Roman" w:hAnsi="Times New Roman" w:cs="Times New Roman"/>
          <w:sz w:val="24"/>
        </w:rPr>
        <w:fldChar w:fldCharType="end"/>
      </w:r>
      <w:r w:rsidRPr="007D7629">
        <w:rPr>
          <w:rFonts w:ascii="Times New Roman" w:hAnsi="Times New Roman" w:cs="Times New Roman"/>
          <w:color w:val="404040"/>
          <w:sz w:val="24"/>
        </w:rPr>
        <w:t xml:space="preserve">задания позволяют включить в них фотографии и даже видеофрагменты. Темп выполнения викторин, тестов регулируется путём </w:t>
      </w:r>
      <w:r w:rsidRPr="007D7629">
        <w:rPr>
          <w:rFonts w:ascii="Times New Roman" w:hAnsi="Times New Roman" w:cs="Times New Roman"/>
          <w:color w:val="404040"/>
          <w:sz w:val="24"/>
        </w:rPr>
        <w:lastRenderedPageBreak/>
        <w:t>введения временного предела для каждого вопроса.</w:t>
      </w:r>
    </w:p>
    <w:p w:rsidR="00DB5642" w:rsidRPr="007D7629" w:rsidRDefault="00DB5642" w:rsidP="007D7629">
      <w:pPr>
        <w:pStyle w:val="a8"/>
        <w:jc w:val="center"/>
        <w:rPr>
          <w:rFonts w:ascii="Times New Roman" w:hAnsi="Times New Roman" w:cs="Times New Roman"/>
          <w:color w:val="404040"/>
          <w:sz w:val="24"/>
        </w:rPr>
      </w:pPr>
      <w:r w:rsidRPr="007D7629">
        <w:rPr>
          <w:rFonts w:ascii="Times New Roman" w:hAnsi="Times New Roman" w:cs="Times New Roman"/>
          <w:color w:val="404040"/>
          <w:sz w:val="24"/>
        </w:rPr>
        <w:t>При желании учитель может ввести баллы за ответы на поставленные вопросы: за правильные ответы и за скорость. Табло отображается на мониторе учительского компьютера.</w:t>
      </w:r>
    </w:p>
    <w:p w:rsidR="00DB5642" w:rsidRPr="007D7629" w:rsidRDefault="00DB5642" w:rsidP="007D7629">
      <w:pPr>
        <w:pStyle w:val="a8"/>
        <w:jc w:val="center"/>
        <w:rPr>
          <w:rFonts w:ascii="Times New Roman" w:hAnsi="Times New Roman" w:cs="Times New Roman"/>
          <w:color w:val="404040"/>
          <w:sz w:val="24"/>
        </w:rPr>
      </w:pPr>
      <w:r w:rsidRPr="007D7629">
        <w:rPr>
          <w:rFonts w:ascii="Times New Roman" w:hAnsi="Times New Roman" w:cs="Times New Roman"/>
          <w:color w:val="404040"/>
          <w:sz w:val="24"/>
        </w:rPr>
        <w:t>Для участия в тестировании учащиеся просто должны открыть сервис и ввести PIN-код, который  представляет учитель со своего компьютера.</w:t>
      </w:r>
    </w:p>
    <w:p w:rsidR="00DB5642" w:rsidRDefault="00DB5642" w:rsidP="007D7629">
      <w:pPr>
        <w:pStyle w:val="a8"/>
        <w:jc w:val="center"/>
        <w:rPr>
          <w:rFonts w:ascii="Times New Roman" w:hAnsi="Times New Roman" w:cs="Times New Roman"/>
          <w:color w:val="404040"/>
          <w:sz w:val="24"/>
        </w:rPr>
      </w:pPr>
      <w:r w:rsidRPr="007D7629">
        <w:rPr>
          <w:rFonts w:ascii="Times New Roman" w:hAnsi="Times New Roman" w:cs="Times New Roman"/>
          <w:color w:val="404040"/>
          <w:sz w:val="24"/>
        </w:rPr>
        <w:t>Ученику удобно на своем устройстве выбирать правильный ответ. Варианты представлены геометрическими фигурами.</w:t>
      </w:r>
    </w:p>
    <w:p w:rsidR="007D7629" w:rsidRDefault="007D7629" w:rsidP="007D7629">
      <w:pPr>
        <w:pStyle w:val="a8"/>
        <w:jc w:val="center"/>
        <w:rPr>
          <w:rFonts w:ascii="Times New Roman" w:hAnsi="Times New Roman" w:cs="Times New Roman"/>
          <w:color w:val="404040"/>
          <w:sz w:val="24"/>
        </w:rPr>
      </w:pPr>
    </w:p>
    <w:p w:rsidR="007D7629" w:rsidRPr="007D7629" w:rsidRDefault="007D7629" w:rsidP="007D7629">
      <w:pPr>
        <w:pStyle w:val="a8"/>
        <w:jc w:val="center"/>
        <w:rPr>
          <w:rFonts w:ascii="Times New Roman" w:hAnsi="Times New Roman" w:cs="Times New Roman"/>
          <w:color w:val="404040"/>
          <w:sz w:val="24"/>
        </w:rPr>
      </w:pPr>
    </w:p>
    <w:p w:rsidR="00DB5642" w:rsidRDefault="00DB5642" w:rsidP="007D7629">
      <w:pPr>
        <w:pStyle w:val="a8"/>
        <w:jc w:val="center"/>
        <w:rPr>
          <w:rFonts w:ascii="Times New Roman" w:hAnsi="Times New Roman" w:cs="Times New Roman"/>
          <w:color w:val="404040"/>
          <w:sz w:val="24"/>
        </w:rPr>
      </w:pPr>
      <w:r w:rsidRPr="007D7629">
        <w:rPr>
          <w:rFonts w:ascii="Times New Roman" w:hAnsi="Times New Roman" w:cs="Times New Roman"/>
          <w:noProof/>
          <w:color w:val="404040"/>
          <w:sz w:val="24"/>
          <w:lang w:eastAsia="ru-RU"/>
        </w:rPr>
        <w:drawing>
          <wp:inline distT="0" distB="0" distL="0" distR="0">
            <wp:extent cx="2975212" cy="1487606"/>
            <wp:effectExtent l="19050" t="0" r="0" b="0"/>
            <wp:docPr id="2" name="Рисунок 2" descr="kahoot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hoot-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271" cy="14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629" w:rsidRPr="007D7629" w:rsidRDefault="007D7629" w:rsidP="007D7629">
      <w:pPr>
        <w:pStyle w:val="a8"/>
        <w:jc w:val="center"/>
        <w:rPr>
          <w:rFonts w:ascii="Times New Roman" w:hAnsi="Times New Roman" w:cs="Times New Roman"/>
          <w:color w:val="404040"/>
          <w:sz w:val="24"/>
        </w:rPr>
      </w:pPr>
    </w:p>
    <w:p w:rsidR="00DB5642" w:rsidRPr="007D7629" w:rsidRDefault="00DB5642" w:rsidP="007D7629">
      <w:pPr>
        <w:pStyle w:val="a8"/>
        <w:jc w:val="center"/>
        <w:rPr>
          <w:rFonts w:ascii="Times New Roman" w:hAnsi="Times New Roman" w:cs="Times New Roman"/>
          <w:color w:val="404040"/>
          <w:sz w:val="24"/>
        </w:rPr>
      </w:pPr>
      <w:r w:rsidRPr="007D7629">
        <w:rPr>
          <w:rFonts w:ascii="Times New Roman" w:hAnsi="Times New Roman" w:cs="Times New Roman"/>
          <w:color w:val="404040"/>
          <w:sz w:val="24"/>
        </w:rPr>
        <w:t>Использование данного сервиса  может быть хорошим способом оригинального получения обратной связи от учащихся.</w:t>
      </w:r>
    </w:p>
    <w:p w:rsidR="00DB5642" w:rsidRPr="007D7629" w:rsidRDefault="00DB5642" w:rsidP="007D7629">
      <w:pPr>
        <w:pStyle w:val="a8"/>
        <w:jc w:val="center"/>
        <w:rPr>
          <w:rFonts w:ascii="Times New Roman" w:hAnsi="Times New Roman" w:cs="Times New Roman"/>
          <w:color w:val="404040"/>
          <w:sz w:val="24"/>
        </w:rPr>
      </w:pPr>
      <w:r w:rsidRPr="007D7629">
        <w:rPr>
          <w:rStyle w:val="a4"/>
          <w:rFonts w:ascii="Times New Roman" w:hAnsi="Times New Roman" w:cs="Times New Roman"/>
          <w:color w:val="404040"/>
          <w:sz w:val="20"/>
          <w:szCs w:val="18"/>
          <w:bdr w:val="none" w:sz="0" w:space="0" w:color="auto" w:frame="1"/>
        </w:rPr>
        <w:t>Альтернативный тест.</w:t>
      </w:r>
    </w:p>
    <w:p w:rsidR="00DB5642" w:rsidRPr="007D7629" w:rsidRDefault="00DB5642" w:rsidP="007D7629">
      <w:pPr>
        <w:pStyle w:val="a8"/>
        <w:jc w:val="center"/>
        <w:rPr>
          <w:rFonts w:ascii="Times New Roman" w:hAnsi="Times New Roman" w:cs="Times New Roman"/>
          <w:color w:val="404040"/>
          <w:sz w:val="24"/>
        </w:rPr>
      </w:pPr>
      <w:r w:rsidRPr="007D7629">
        <w:rPr>
          <w:rFonts w:ascii="Times New Roman" w:hAnsi="Times New Roman" w:cs="Times New Roman"/>
          <w:noProof/>
          <w:color w:val="404040"/>
          <w:sz w:val="24"/>
          <w:lang w:eastAsia="ru-RU"/>
        </w:rPr>
        <w:drawing>
          <wp:inline distT="0" distB="0" distL="0" distR="0">
            <wp:extent cx="3138985" cy="1433015"/>
            <wp:effectExtent l="19050" t="0" r="4265" b="0"/>
            <wp:docPr id="3" name="Рисунок 3" descr="k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68" cy="143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629" w:rsidRDefault="007D7629" w:rsidP="007D7629">
      <w:pPr>
        <w:pStyle w:val="a8"/>
        <w:jc w:val="center"/>
        <w:rPr>
          <w:rStyle w:val="a4"/>
          <w:rFonts w:ascii="Times New Roman" w:hAnsi="Times New Roman" w:cs="Times New Roman"/>
          <w:color w:val="404040"/>
          <w:sz w:val="20"/>
          <w:szCs w:val="18"/>
          <w:bdr w:val="none" w:sz="0" w:space="0" w:color="auto" w:frame="1"/>
        </w:rPr>
      </w:pPr>
    </w:p>
    <w:p w:rsidR="007D7629" w:rsidRDefault="007D7629" w:rsidP="007D7629">
      <w:pPr>
        <w:pStyle w:val="a8"/>
        <w:jc w:val="center"/>
        <w:rPr>
          <w:rStyle w:val="a4"/>
          <w:rFonts w:ascii="Times New Roman" w:hAnsi="Times New Roman" w:cs="Times New Roman"/>
          <w:color w:val="404040"/>
          <w:sz w:val="20"/>
          <w:szCs w:val="18"/>
          <w:bdr w:val="none" w:sz="0" w:space="0" w:color="auto" w:frame="1"/>
        </w:rPr>
      </w:pPr>
    </w:p>
    <w:p w:rsidR="00DB5642" w:rsidRPr="007D7629" w:rsidRDefault="00DB5642" w:rsidP="007D7629">
      <w:pPr>
        <w:pStyle w:val="a8"/>
        <w:jc w:val="center"/>
        <w:rPr>
          <w:rFonts w:ascii="Times New Roman" w:hAnsi="Times New Roman" w:cs="Times New Roman"/>
          <w:color w:val="404040"/>
          <w:sz w:val="24"/>
        </w:rPr>
      </w:pPr>
      <w:r w:rsidRPr="007D7629">
        <w:rPr>
          <w:rStyle w:val="a4"/>
          <w:rFonts w:ascii="Times New Roman" w:hAnsi="Times New Roman" w:cs="Times New Roman"/>
          <w:color w:val="404040"/>
          <w:sz w:val="20"/>
          <w:szCs w:val="18"/>
          <w:bdr w:val="none" w:sz="0" w:space="0" w:color="auto" w:frame="1"/>
        </w:rPr>
        <w:t>Голосование.</w:t>
      </w:r>
    </w:p>
    <w:p w:rsidR="00DB5642" w:rsidRPr="007D7629" w:rsidRDefault="00DB5642" w:rsidP="007D7629">
      <w:pPr>
        <w:pStyle w:val="a8"/>
        <w:jc w:val="center"/>
        <w:rPr>
          <w:rFonts w:ascii="Times New Roman" w:hAnsi="Times New Roman" w:cs="Times New Roman"/>
          <w:color w:val="404040"/>
          <w:sz w:val="24"/>
        </w:rPr>
      </w:pPr>
      <w:r w:rsidRPr="007D7629">
        <w:rPr>
          <w:rFonts w:ascii="Times New Roman" w:hAnsi="Times New Roman" w:cs="Times New Roman"/>
          <w:noProof/>
          <w:color w:val="404040"/>
          <w:sz w:val="24"/>
          <w:lang w:eastAsia="ru-RU"/>
        </w:rPr>
        <w:drawing>
          <wp:inline distT="0" distB="0" distL="0" distR="0">
            <wp:extent cx="2928866" cy="1869744"/>
            <wp:effectExtent l="19050" t="0" r="4834" b="0"/>
            <wp:docPr id="4" name="Рисунок 4" descr="kah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hh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22" cy="186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3F2" w:rsidRDefault="005C43F2" w:rsidP="007D7629">
      <w:pPr>
        <w:pStyle w:val="a8"/>
        <w:jc w:val="center"/>
        <w:rPr>
          <w:rFonts w:ascii="Times New Roman" w:hAnsi="Times New Roman" w:cs="Times New Roman"/>
          <w:color w:val="404040"/>
          <w:sz w:val="24"/>
        </w:rPr>
      </w:pPr>
    </w:p>
    <w:p w:rsidR="00DB5642" w:rsidRPr="007D7629" w:rsidRDefault="00DB5642" w:rsidP="007D7629">
      <w:pPr>
        <w:pStyle w:val="a8"/>
        <w:jc w:val="center"/>
        <w:rPr>
          <w:rFonts w:ascii="Times New Roman" w:hAnsi="Times New Roman" w:cs="Times New Roman"/>
          <w:color w:val="404040"/>
          <w:sz w:val="24"/>
        </w:rPr>
      </w:pPr>
      <w:r w:rsidRPr="007D7629">
        <w:rPr>
          <w:rFonts w:ascii="Times New Roman" w:hAnsi="Times New Roman" w:cs="Times New Roman"/>
          <w:color w:val="404040"/>
          <w:sz w:val="24"/>
        </w:rPr>
        <w:t>Одной из особенностей</w:t>
      </w:r>
      <w:r w:rsidRPr="007D7629">
        <w:rPr>
          <w:rStyle w:val="apple-converted-space"/>
          <w:rFonts w:ascii="Times New Roman" w:hAnsi="Times New Roman" w:cs="Times New Roman"/>
          <w:color w:val="404040"/>
          <w:sz w:val="20"/>
          <w:szCs w:val="18"/>
        </w:rPr>
        <w:t> </w:t>
      </w:r>
      <w:proofErr w:type="spellStart"/>
      <w:r w:rsidRPr="007D7629">
        <w:rPr>
          <w:rStyle w:val="a4"/>
          <w:rFonts w:ascii="Times New Roman" w:hAnsi="Times New Roman" w:cs="Times New Roman"/>
          <w:color w:val="404040"/>
          <w:sz w:val="20"/>
          <w:szCs w:val="18"/>
          <w:bdr w:val="none" w:sz="0" w:space="0" w:color="auto" w:frame="1"/>
        </w:rPr>
        <w:t>Kahoot</w:t>
      </w:r>
      <w:proofErr w:type="spellEnd"/>
      <w:r w:rsidRPr="007D7629">
        <w:rPr>
          <w:rStyle w:val="apple-converted-space"/>
          <w:rFonts w:ascii="Times New Roman" w:hAnsi="Times New Roman" w:cs="Times New Roman"/>
          <w:color w:val="404040"/>
          <w:sz w:val="20"/>
          <w:szCs w:val="18"/>
        </w:rPr>
        <w:t> </w:t>
      </w:r>
      <w:r w:rsidRPr="007D7629">
        <w:rPr>
          <w:rFonts w:ascii="Times New Roman" w:hAnsi="Times New Roman" w:cs="Times New Roman"/>
          <w:color w:val="404040"/>
          <w:sz w:val="24"/>
        </w:rPr>
        <w:t>является возможность дублировать и редактировать тесты, что позволяет учителю  сэкономить много времени.</w:t>
      </w:r>
    </w:p>
    <w:p w:rsidR="00DB5642" w:rsidRPr="007D7629" w:rsidRDefault="00DB5642" w:rsidP="007D7629">
      <w:pPr>
        <w:pStyle w:val="a8"/>
        <w:jc w:val="center"/>
        <w:rPr>
          <w:rFonts w:ascii="Times New Roman" w:hAnsi="Times New Roman" w:cs="Times New Roman"/>
          <w:color w:val="404040"/>
          <w:sz w:val="24"/>
        </w:rPr>
      </w:pPr>
      <w:r w:rsidRPr="007D7629">
        <w:rPr>
          <w:rFonts w:ascii="Times New Roman" w:hAnsi="Times New Roman" w:cs="Times New Roman"/>
          <w:color w:val="404040"/>
          <w:sz w:val="24"/>
        </w:rPr>
        <w:t>Научиться пользоваться сервисом довольно легко. Хотя имеются и обучающие ролики.</w:t>
      </w:r>
    </w:p>
    <w:p w:rsidR="00DB5642" w:rsidRPr="007D7629" w:rsidRDefault="00DB5642" w:rsidP="007D7629">
      <w:pPr>
        <w:pStyle w:val="a8"/>
        <w:jc w:val="center"/>
        <w:rPr>
          <w:rFonts w:ascii="Times New Roman" w:hAnsi="Times New Roman" w:cs="Times New Roman"/>
          <w:sz w:val="24"/>
        </w:rPr>
      </w:pPr>
    </w:p>
    <w:sectPr w:rsidR="00DB5642" w:rsidRPr="007D7629" w:rsidSect="007D762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7F1E"/>
    <w:rsid w:val="001B37F5"/>
    <w:rsid w:val="005C43F2"/>
    <w:rsid w:val="007D7629"/>
    <w:rsid w:val="00927F14"/>
    <w:rsid w:val="009F4637"/>
    <w:rsid w:val="00DB5642"/>
    <w:rsid w:val="00EB7F1E"/>
    <w:rsid w:val="00F8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637"/>
    <w:rPr>
      <w:b/>
      <w:bCs/>
    </w:rPr>
  </w:style>
  <w:style w:type="character" w:customStyle="1" w:styleId="apple-converted-space">
    <w:name w:val="apple-converted-space"/>
    <w:basedOn w:val="a0"/>
    <w:rsid w:val="009F4637"/>
  </w:style>
  <w:style w:type="paragraph" w:styleId="a5">
    <w:name w:val="Balloon Text"/>
    <w:basedOn w:val="a"/>
    <w:link w:val="a6"/>
    <w:uiPriority w:val="99"/>
    <w:semiHidden/>
    <w:unhideWhenUsed/>
    <w:rsid w:val="009F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63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B5642"/>
    <w:rPr>
      <w:color w:val="0000FF"/>
      <w:u w:val="single"/>
    </w:rPr>
  </w:style>
  <w:style w:type="paragraph" w:styleId="a8">
    <w:name w:val="No Spacing"/>
    <w:uiPriority w:val="1"/>
    <w:qFormat/>
    <w:rsid w:val="007D76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tkahoot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etkahoot.com/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</dc:creator>
  <cp:keywords/>
  <dc:description/>
  <cp:lastModifiedBy>Админ</cp:lastModifiedBy>
  <cp:revision>9</cp:revision>
  <dcterms:created xsi:type="dcterms:W3CDTF">2018-12-20T05:29:00Z</dcterms:created>
  <dcterms:modified xsi:type="dcterms:W3CDTF">2018-12-20T09:30:00Z</dcterms:modified>
</cp:coreProperties>
</file>