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65" w:rsidRPr="00AC4765" w:rsidRDefault="00AC4765" w:rsidP="00635A95">
      <w:pPr>
        <w:pStyle w:val="a3"/>
        <w:spacing w:before="0" w:after="0" w:line="276" w:lineRule="auto"/>
        <w:ind w:right="180" w:firstLine="0"/>
        <w:jc w:val="center"/>
        <w:rPr>
          <w:rFonts w:ascii="Monotype Corsiva" w:hAnsi="Monotype Corsiva"/>
          <w:b/>
          <w:color w:val="365F91" w:themeColor="accent1" w:themeShade="BF"/>
          <w:sz w:val="48"/>
          <w:szCs w:val="48"/>
        </w:rPr>
      </w:pPr>
      <w:r>
        <w:rPr>
          <w:rFonts w:ascii="Monotype Corsiva" w:hAnsi="Monotype Corsiva"/>
          <w:b/>
          <w:noProof/>
          <w:color w:val="4F81BD" w:themeColor="accent1"/>
          <w:sz w:val="48"/>
          <w:szCs w:val="48"/>
        </w:rPr>
        <w:drawing>
          <wp:inline distT="0" distB="0" distL="0" distR="0">
            <wp:extent cx="6667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765" w:rsidRDefault="00AC4765" w:rsidP="00AC4765">
      <w:pPr>
        <w:pStyle w:val="a3"/>
        <w:spacing w:before="0" w:after="0" w:line="276" w:lineRule="auto"/>
        <w:ind w:right="180" w:firstLine="424"/>
        <w:jc w:val="center"/>
        <w:rPr>
          <w:rFonts w:ascii="Monotype Corsiva" w:hAnsi="Monotype Corsiva"/>
          <w:b/>
          <w:color w:val="4F81BD" w:themeColor="accent1"/>
          <w:sz w:val="40"/>
          <w:szCs w:val="40"/>
        </w:rPr>
      </w:pPr>
    </w:p>
    <w:p w:rsidR="00AC4765" w:rsidRPr="00635A95" w:rsidRDefault="00AC4765" w:rsidP="00AC4765">
      <w:pPr>
        <w:pStyle w:val="a3"/>
        <w:spacing w:line="276" w:lineRule="auto"/>
        <w:ind w:right="180" w:firstLine="424"/>
        <w:jc w:val="center"/>
        <w:rPr>
          <w:rFonts w:ascii="Monotype Corsiva" w:hAnsi="Monotype Corsiva"/>
          <w:bCs/>
          <w:iCs/>
          <w:color w:val="auto"/>
          <w:sz w:val="28"/>
          <w:szCs w:val="28"/>
        </w:rPr>
      </w:pPr>
      <w:r w:rsidRPr="00635A95">
        <w:rPr>
          <w:rFonts w:ascii="Monotype Corsiva" w:hAnsi="Monotype Corsiva"/>
          <w:bCs/>
          <w:iCs/>
          <w:color w:val="auto"/>
          <w:sz w:val="28"/>
          <w:szCs w:val="28"/>
        </w:rPr>
        <w:t>Еще в самые древние времена танец был одним из первых языков, которым люди могли выразить свои чувства.</w:t>
      </w:r>
    </w:p>
    <w:p w:rsidR="00AC4765" w:rsidRPr="00635A95" w:rsidRDefault="00AC4765" w:rsidP="00AC4765">
      <w:pPr>
        <w:pStyle w:val="a3"/>
        <w:spacing w:line="276" w:lineRule="auto"/>
        <w:ind w:right="180" w:firstLine="424"/>
        <w:jc w:val="center"/>
        <w:rPr>
          <w:rFonts w:ascii="Monotype Corsiva" w:hAnsi="Monotype Corsiva"/>
          <w:bCs/>
          <w:iCs/>
          <w:color w:val="auto"/>
          <w:sz w:val="28"/>
          <w:szCs w:val="28"/>
        </w:rPr>
      </w:pPr>
      <w:r w:rsidRPr="00635A95">
        <w:rPr>
          <w:rFonts w:ascii="Monotype Corsiva" w:hAnsi="Monotype Corsiva"/>
          <w:bCs/>
          <w:iCs/>
          <w:color w:val="auto"/>
          <w:sz w:val="28"/>
          <w:szCs w:val="28"/>
        </w:rPr>
        <w:t xml:space="preserve">   Танец таит в себе огромное богатство для успешного художественного и нравственного воспитания, он сочетает </w:t>
      </w:r>
      <w:r w:rsidRPr="00635A95">
        <w:rPr>
          <w:rFonts w:ascii="Monotype Corsiva" w:hAnsi="Monotype Corsiva"/>
          <w:bCs/>
          <w:iCs/>
          <w:color w:val="auto"/>
          <w:sz w:val="28"/>
          <w:szCs w:val="28"/>
        </w:rPr>
        <w:br/>
        <w:t xml:space="preserve">в себе не только эмоциональную сторону искусства, приносит радость, как исполнителю, так и зрителю — танец раскрывает и растит духовные силы, воспитывает художественный вкус и любовь </w:t>
      </w:r>
      <w:proofErr w:type="gramStart"/>
      <w:r w:rsidRPr="00635A95">
        <w:rPr>
          <w:rFonts w:ascii="Monotype Corsiva" w:hAnsi="Monotype Corsiva"/>
          <w:bCs/>
          <w:iCs/>
          <w:color w:val="auto"/>
          <w:sz w:val="28"/>
          <w:szCs w:val="28"/>
        </w:rPr>
        <w:t>к</w:t>
      </w:r>
      <w:proofErr w:type="gramEnd"/>
      <w:r w:rsidRPr="00635A95">
        <w:rPr>
          <w:rFonts w:ascii="Monotype Corsiva" w:hAnsi="Monotype Corsiva"/>
          <w:bCs/>
          <w:iCs/>
          <w:color w:val="auto"/>
          <w:sz w:val="28"/>
          <w:szCs w:val="28"/>
        </w:rPr>
        <w:t xml:space="preserve"> прекрасному.</w:t>
      </w:r>
    </w:p>
    <w:p w:rsidR="00AC4765" w:rsidRPr="00AC4765" w:rsidRDefault="00AC4765" w:rsidP="00AC4765">
      <w:pPr>
        <w:pStyle w:val="a3"/>
        <w:tabs>
          <w:tab w:val="left" w:pos="9355"/>
        </w:tabs>
        <w:spacing w:line="276" w:lineRule="auto"/>
        <w:ind w:right="-1"/>
        <w:jc w:val="center"/>
        <w:rPr>
          <w:rFonts w:ascii="Monotype Corsiva" w:hAnsi="Monotype Corsiva"/>
          <w:b/>
          <w:color w:val="4F81BD" w:themeColor="accent1"/>
          <w:sz w:val="28"/>
          <w:szCs w:val="28"/>
        </w:rPr>
      </w:pPr>
    </w:p>
    <w:p w:rsidR="005A4C25" w:rsidRDefault="00AC4765" w:rsidP="00AC4765">
      <w:pPr>
        <w:pStyle w:val="a3"/>
        <w:tabs>
          <w:tab w:val="left" w:pos="9355"/>
        </w:tabs>
        <w:spacing w:before="0" w:after="0" w:line="276" w:lineRule="auto"/>
        <w:ind w:right="-1"/>
        <w:jc w:val="both"/>
        <w:rPr>
          <w:sz w:val="28"/>
          <w:szCs w:val="28"/>
        </w:rPr>
      </w:pPr>
      <w:r w:rsidRPr="00AC4765">
        <w:rPr>
          <w:sz w:val="28"/>
          <w:szCs w:val="28"/>
        </w:rPr>
        <w:t xml:space="preserve">Танец - это искусство. Это возможность выразительно и эмоционально, с помощью разнообразных движений, показать свои чувства другим, это отражение восприятия окружающего мира. Истоки танцевального искусства заложены в глубокой древности, свидетельство тому – наскальные рисунки с изображением танцующих фигур. Как утверждают историки, люди сначала научились танцевать, а лишь потом говорить. Зачем уметь говорить, если одно движение, и все, что происходит в твоем внутреннем мире, все, что ты пытаешься сказать обществу, становится понятным. Процесс эволюции сделал свое дело, люди научились говорить, но танец остался, теперь он отражает ритм жизни человечества, его историю и культуру. У каждого народа на нашей огромной планете, есть свои танцы. Танец - это неотъемлемая часть культуры любого человека. Сегодня, как и много лет назад, считается, что движение под ритмы музыки благотворно влияет как на здоровье человека, так и на его общее состояние. </w:t>
      </w:r>
    </w:p>
    <w:p w:rsidR="005A4C25" w:rsidRPr="005A4C25" w:rsidRDefault="005A4C25" w:rsidP="00AC4765">
      <w:pPr>
        <w:pStyle w:val="a3"/>
        <w:tabs>
          <w:tab w:val="left" w:pos="9355"/>
        </w:tabs>
        <w:spacing w:before="0" w:after="0" w:line="276" w:lineRule="auto"/>
        <w:ind w:right="-1"/>
        <w:jc w:val="both"/>
        <w:rPr>
          <w:sz w:val="28"/>
          <w:szCs w:val="28"/>
        </w:rPr>
      </w:pPr>
      <w:r w:rsidRPr="00AC4765">
        <w:rPr>
          <w:sz w:val="28"/>
          <w:szCs w:val="28"/>
        </w:rPr>
        <w:t xml:space="preserve">В настоящее время существует огромное количество танцевальных </w:t>
      </w:r>
      <w:r>
        <w:rPr>
          <w:sz w:val="28"/>
          <w:szCs w:val="28"/>
        </w:rPr>
        <w:t>коллективов</w:t>
      </w:r>
      <w:r w:rsidRPr="00AC4765">
        <w:rPr>
          <w:sz w:val="28"/>
          <w:szCs w:val="28"/>
        </w:rPr>
        <w:t xml:space="preserve">, которые помогают постичь удивительное искусство - танец. </w:t>
      </w:r>
      <w:r>
        <w:rPr>
          <w:sz w:val="28"/>
          <w:szCs w:val="28"/>
        </w:rPr>
        <w:t xml:space="preserve"> </w:t>
      </w:r>
      <w:r w:rsidRPr="00AC4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января 2017 года на базе </w:t>
      </w:r>
      <w:proofErr w:type="spellStart"/>
      <w:r>
        <w:rPr>
          <w:sz w:val="28"/>
          <w:szCs w:val="28"/>
        </w:rPr>
        <w:t>Жаксынской</w:t>
      </w:r>
      <w:proofErr w:type="spellEnd"/>
      <w:r>
        <w:rPr>
          <w:sz w:val="28"/>
          <w:szCs w:val="28"/>
        </w:rPr>
        <w:t xml:space="preserve"> школы №2 прошел районный конкурс «Большие танцы». В конкурсной программе принимали участие более 20 танцевальных коллективов школ района. По итогам конкурса танцевальная группа Запорожской средней школы «</w:t>
      </w:r>
      <w:r>
        <w:rPr>
          <w:sz w:val="28"/>
          <w:szCs w:val="28"/>
          <w:lang w:val="kk-KZ"/>
        </w:rPr>
        <w:t>Інсар</w:t>
      </w:r>
      <w:r>
        <w:rPr>
          <w:sz w:val="28"/>
          <w:szCs w:val="28"/>
        </w:rPr>
        <w:t xml:space="preserve">» заняла 1 место. </w:t>
      </w:r>
      <w:r w:rsidR="00635A95">
        <w:rPr>
          <w:sz w:val="28"/>
          <w:szCs w:val="28"/>
        </w:rPr>
        <w:t xml:space="preserve">В составе коллектива 10 прекрасных, озорных девчонок, которые продемонстрировали  танец «Веселые клоуны». </w:t>
      </w:r>
      <w:r>
        <w:rPr>
          <w:sz w:val="28"/>
          <w:szCs w:val="28"/>
        </w:rPr>
        <w:t>Коллектив покорил зрителей с первой минуты</w:t>
      </w:r>
      <w:r w:rsidR="00635A9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35A95">
        <w:rPr>
          <w:sz w:val="28"/>
          <w:szCs w:val="28"/>
        </w:rPr>
        <w:t>и в конце номера зале раздались бурные аплодисменты. Поздравляем танцевальный коллектив «</w:t>
      </w:r>
      <w:r w:rsidR="00635A95">
        <w:rPr>
          <w:sz w:val="28"/>
          <w:szCs w:val="28"/>
          <w:lang w:val="kk-KZ"/>
        </w:rPr>
        <w:t>Інсар</w:t>
      </w:r>
      <w:r w:rsidR="00635A95">
        <w:rPr>
          <w:sz w:val="28"/>
          <w:szCs w:val="28"/>
        </w:rPr>
        <w:t>».  Так держать!</w:t>
      </w:r>
    </w:p>
    <w:p w:rsidR="005A4C25" w:rsidRDefault="005A4C25" w:rsidP="00AC4765">
      <w:pPr>
        <w:pStyle w:val="a3"/>
        <w:tabs>
          <w:tab w:val="left" w:pos="9355"/>
        </w:tabs>
        <w:spacing w:before="0" w:after="0" w:line="276" w:lineRule="auto"/>
        <w:ind w:right="-1"/>
        <w:jc w:val="both"/>
        <w:rPr>
          <w:sz w:val="28"/>
          <w:szCs w:val="28"/>
        </w:rPr>
      </w:pPr>
    </w:p>
    <w:p w:rsidR="005A4C25" w:rsidRDefault="005A4C25" w:rsidP="00AC4765">
      <w:pPr>
        <w:pStyle w:val="a3"/>
        <w:tabs>
          <w:tab w:val="left" w:pos="9355"/>
        </w:tabs>
        <w:spacing w:before="0" w:after="0" w:line="276" w:lineRule="auto"/>
        <w:ind w:right="-1"/>
        <w:jc w:val="both"/>
        <w:rPr>
          <w:sz w:val="28"/>
          <w:szCs w:val="28"/>
        </w:rPr>
      </w:pPr>
    </w:p>
    <w:p w:rsidR="005A4C25" w:rsidRDefault="00635A95" w:rsidP="00635A95">
      <w:pPr>
        <w:pStyle w:val="a3"/>
        <w:tabs>
          <w:tab w:val="left" w:pos="9355"/>
        </w:tabs>
        <w:spacing w:before="0" w:after="0" w:line="276" w:lineRule="auto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Старшая вожатая:            А.В. </w:t>
      </w:r>
      <w:proofErr w:type="spellStart"/>
      <w:r>
        <w:rPr>
          <w:sz w:val="28"/>
          <w:szCs w:val="28"/>
        </w:rPr>
        <w:t>Карымбаева</w:t>
      </w:r>
      <w:proofErr w:type="spellEnd"/>
    </w:p>
    <w:p w:rsidR="00AC4765" w:rsidRPr="00AC4765" w:rsidRDefault="005A4C25" w:rsidP="00AC4765">
      <w:pPr>
        <w:pStyle w:val="a3"/>
        <w:tabs>
          <w:tab w:val="left" w:pos="9355"/>
        </w:tabs>
        <w:spacing w:before="0" w:after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94370" w:rsidRPr="00E12EB7" w:rsidRDefault="005A4C25" w:rsidP="005A4C25">
      <w:pPr>
        <w:pStyle w:val="a3"/>
        <w:tabs>
          <w:tab w:val="left" w:pos="9355"/>
        </w:tabs>
        <w:spacing w:before="0" w:after="0" w:line="276" w:lineRule="auto"/>
        <w:ind w:right="-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2EB7" w:rsidRPr="00AC4765" w:rsidRDefault="00E12EB7" w:rsidP="00E12EB7">
      <w:pPr>
        <w:tabs>
          <w:tab w:val="left" w:pos="9355"/>
        </w:tabs>
        <w:spacing w:line="276" w:lineRule="auto"/>
        <w:ind w:right="-1" w:firstLine="567"/>
        <w:jc w:val="right"/>
        <w:rPr>
          <w:sz w:val="28"/>
          <w:szCs w:val="28"/>
        </w:rPr>
      </w:pPr>
    </w:p>
    <w:sectPr w:rsidR="00E12EB7" w:rsidRPr="00AC4765" w:rsidSect="00635A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791C"/>
    <w:rsid w:val="001E783D"/>
    <w:rsid w:val="0038791C"/>
    <w:rsid w:val="00594370"/>
    <w:rsid w:val="005A4C25"/>
    <w:rsid w:val="00635A95"/>
    <w:rsid w:val="00AC4765"/>
    <w:rsid w:val="00C31815"/>
    <w:rsid w:val="00E1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rsid w:val="00AC4765"/>
    <w:pPr>
      <w:spacing w:before="60" w:after="60"/>
      <w:ind w:firstLine="567"/>
    </w:pPr>
    <w:rPr>
      <w:sz w:val="2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6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rsid w:val="00AC4765"/>
    <w:pPr>
      <w:spacing w:before="60" w:after="60"/>
      <w:ind w:firstLine="567"/>
    </w:pPr>
    <w:rPr>
      <w:sz w:val="2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65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</cp:lastModifiedBy>
  <cp:revision>7</cp:revision>
  <dcterms:created xsi:type="dcterms:W3CDTF">2015-06-13T10:42:00Z</dcterms:created>
  <dcterms:modified xsi:type="dcterms:W3CDTF">2017-01-21T06:26:00Z</dcterms:modified>
</cp:coreProperties>
</file>